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E63" w:rsidRDefault="00C00E63"/>
    <w:p w:rsidR="00E83EC2" w:rsidRDefault="00C00E63" w:rsidP="00725C03">
      <w:pPr>
        <w:spacing w:after="0"/>
        <w:ind w:hanging="284"/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="009E63FD" w:rsidRPr="00725C03">
        <w:rPr>
          <w:rFonts w:ascii="Times New Roman" w:hAnsi="Times New Roman" w:cs="Times New Roman"/>
          <w:b/>
          <w:caps/>
          <w:sz w:val="28"/>
          <w:szCs w:val="28"/>
        </w:rPr>
        <w:t>Номинация: Первый год обучения</w:t>
      </w:r>
      <w:r w:rsidR="009E63FD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9E63FD">
        <w:rPr>
          <w:rFonts w:ascii="Times New Roman" w:hAnsi="Times New Roman" w:cs="Times New Roman"/>
          <w:sz w:val="24"/>
          <w:szCs w:val="24"/>
        </w:rPr>
        <w:t xml:space="preserve">ШИФР </w:t>
      </w:r>
      <w:r w:rsidR="009E63FD">
        <w:rPr>
          <w:rFonts w:ascii="Times New Roman" w:hAnsi="Times New Roman" w:cs="Times New Roman"/>
          <w:b/>
          <w:sz w:val="28"/>
          <w:szCs w:val="28"/>
        </w:rPr>
        <w:t>______</w:t>
      </w:r>
    </w:p>
    <w:p w:rsidR="00725C03" w:rsidRPr="009E63FD" w:rsidRDefault="00725C03" w:rsidP="00725C03">
      <w:pPr>
        <w:spacing w:after="0"/>
        <w:ind w:hanging="284"/>
        <w:rPr>
          <w:rFonts w:ascii="Times New Roman" w:hAnsi="Times New Roman" w:cs="Times New Roman"/>
          <w:b/>
          <w:sz w:val="28"/>
          <w:szCs w:val="28"/>
        </w:rPr>
      </w:pPr>
    </w:p>
    <w:p w:rsidR="00C00E63" w:rsidRDefault="009E63FD" w:rsidP="009E63FD">
      <w:pPr>
        <w:tabs>
          <w:tab w:val="left" w:pos="567"/>
        </w:tabs>
        <w:spacing w:after="0"/>
        <w:ind w:left="-709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 xml:space="preserve">. Форма детали ПОЛЗУН, отлитой из сплава АЛ-2, задана двумя изображениями (рис. 1). </w:t>
      </w:r>
      <w:r w:rsidR="00C00E63">
        <w:rPr>
          <w:rFonts w:ascii="Times New Roman" w:hAnsi="Times New Roman" w:cs="Times New Roman"/>
          <w:sz w:val="28"/>
          <w:szCs w:val="28"/>
        </w:rPr>
        <w:t>Внимательно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рисунок</w:t>
      </w:r>
      <w:r w:rsidR="00C00E63">
        <w:rPr>
          <w:rFonts w:ascii="Times New Roman" w:hAnsi="Times New Roman" w:cs="Times New Roman"/>
          <w:sz w:val="28"/>
          <w:szCs w:val="28"/>
        </w:rPr>
        <w:t>, прочитать изображения, ответить на вопросы в форме</w:t>
      </w:r>
      <w:r w:rsidR="00C00E63" w:rsidRPr="00C00E63">
        <w:rPr>
          <w:rFonts w:ascii="Times New Roman" w:hAnsi="Times New Roman" w:cs="Times New Roman"/>
          <w:sz w:val="28"/>
          <w:szCs w:val="28"/>
        </w:rPr>
        <w:t xml:space="preserve"> </w:t>
      </w:r>
      <w:r w:rsidR="00C00E63">
        <w:rPr>
          <w:rFonts w:ascii="Times New Roman" w:hAnsi="Times New Roman" w:cs="Times New Roman"/>
          <w:sz w:val="28"/>
          <w:szCs w:val="28"/>
        </w:rPr>
        <w:t xml:space="preserve">таблицы 1. </w:t>
      </w:r>
    </w:p>
    <w:p w:rsidR="00725C03" w:rsidRP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725C03" w:rsidRP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D37BB07" wp14:editId="5E0F014A">
            <wp:simplePos x="0" y="0"/>
            <wp:positionH relativeFrom="column">
              <wp:posOffset>-861060</wp:posOffset>
            </wp:positionH>
            <wp:positionV relativeFrom="paragraph">
              <wp:posOffset>313690</wp:posOffset>
            </wp:positionV>
            <wp:extent cx="3110230" cy="4848225"/>
            <wp:effectExtent l="0" t="0" r="0" b="952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задание Пахомовой 8 кл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2" r="41475"/>
                    <a:stretch/>
                  </pic:blipFill>
                  <pic:spPr bwMode="auto">
                    <a:xfrm>
                      <a:off x="0" y="0"/>
                      <a:ext cx="3110230" cy="4848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5C03" w:rsidRP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66A62D76" wp14:editId="102AF8A3">
            <wp:simplePos x="0" y="0"/>
            <wp:positionH relativeFrom="column">
              <wp:posOffset>2758440</wp:posOffset>
            </wp:positionH>
            <wp:positionV relativeFrom="paragraph">
              <wp:posOffset>12700</wp:posOffset>
            </wp:positionV>
            <wp:extent cx="3442970" cy="4095750"/>
            <wp:effectExtent l="0" t="0" r="5080" b="0"/>
            <wp:wrapSquare wrapText="bothSides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6" r="20471"/>
                    <a:stretch/>
                  </pic:blipFill>
                  <pic:spPr bwMode="auto">
                    <a:xfrm>
                      <a:off x="0" y="0"/>
                      <a:ext cx="3442970" cy="4095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5C03" w:rsidRP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725C03" w:rsidRP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725C03" w:rsidRP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725C03" w:rsidRP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725C03" w:rsidRP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725C03" w:rsidRP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725C03" w:rsidRP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725C03" w:rsidRP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725C03" w:rsidRP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725C03" w:rsidRP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725C03" w:rsidRPr="00725C03" w:rsidRDefault="00725C03" w:rsidP="00725C03">
      <w:pPr>
        <w:tabs>
          <w:tab w:val="left" w:pos="567"/>
        </w:tabs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ПОЛЗУН</w:t>
      </w:r>
    </w:p>
    <w:p w:rsidR="0054410B" w:rsidRPr="0054410B" w:rsidRDefault="0054410B" w:rsidP="0054410B">
      <w:pPr>
        <w:tabs>
          <w:tab w:val="left" w:pos="567"/>
        </w:tabs>
        <w:rPr>
          <w:rFonts w:ascii="Times New Roman" w:hAnsi="Times New Roman" w:cs="Times New Roman"/>
          <w:caps/>
          <w:sz w:val="28"/>
          <w:szCs w:val="28"/>
        </w:rPr>
      </w:pPr>
      <w:r w:rsidRPr="0054410B"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Шифр </w:t>
      </w:r>
      <w:r>
        <w:rPr>
          <w:rFonts w:ascii="Times New Roman" w:hAnsi="Times New Roman" w:cs="Times New Roman"/>
          <w:caps/>
          <w:sz w:val="28"/>
          <w:szCs w:val="28"/>
        </w:rPr>
        <w:t>__________________________</w:t>
      </w:r>
    </w:p>
    <w:p w:rsidR="009E345D" w:rsidRPr="00725C03" w:rsidRDefault="00C00E63" w:rsidP="00725C03">
      <w:pPr>
        <w:pStyle w:val="aa"/>
        <w:numPr>
          <w:ilvl w:val="0"/>
          <w:numId w:val="1"/>
        </w:numPr>
        <w:tabs>
          <w:tab w:val="left" w:pos="567"/>
        </w:tabs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725C03">
        <w:rPr>
          <w:rFonts w:ascii="Times New Roman" w:hAnsi="Times New Roman" w:cs="Times New Roman"/>
          <w:sz w:val="28"/>
          <w:szCs w:val="28"/>
        </w:rPr>
        <w:t xml:space="preserve">Вычертить чертёж в </w:t>
      </w:r>
      <w:r w:rsidR="00A20B53">
        <w:rPr>
          <w:rFonts w:ascii="Times New Roman" w:hAnsi="Times New Roman" w:cs="Times New Roman"/>
          <w:sz w:val="28"/>
          <w:szCs w:val="28"/>
        </w:rPr>
        <w:t>трёх проекциях, нанести размеры.</w:t>
      </w:r>
      <w:r w:rsidRPr="00725C03">
        <w:rPr>
          <w:rFonts w:ascii="Times New Roman" w:hAnsi="Times New Roman" w:cs="Times New Roman"/>
          <w:sz w:val="28"/>
          <w:szCs w:val="28"/>
        </w:rPr>
        <w:t xml:space="preserve"> </w:t>
      </w:r>
      <w:r w:rsidR="00A20B53" w:rsidRPr="00725C03">
        <w:rPr>
          <w:rFonts w:ascii="Times New Roman" w:hAnsi="Times New Roman" w:cs="Times New Roman"/>
          <w:sz w:val="28"/>
          <w:szCs w:val="28"/>
        </w:rPr>
        <w:t>В</w:t>
      </w:r>
      <w:r w:rsidRPr="00725C03">
        <w:rPr>
          <w:rFonts w:ascii="Times New Roman" w:hAnsi="Times New Roman" w:cs="Times New Roman"/>
          <w:sz w:val="28"/>
          <w:szCs w:val="28"/>
        </w:rPr>
        <w:t>нутренний</w:t>
      </w:r>
      <w:r w:rsidR="00A20B53">
        <w:rPr>
          <w:rFonts w:ascii="Times New Roman" w:hAnsi="Times New Roman" w:cs="Times New Roman"/>
          <w:sz w:val="28"/>
          <w:szCs w:val="28"/>
        </w:rPr>
        <w:t xml:space="preserve"> </w:t>
      </w:r>
      <w:r w:rsidRPr="00725C03">
        <w:rPr>
          <w:rFonts w:ascii="Times New Roman" w:hAnsi="Times New Roman" w:cs="Times New Roman"/>
          <w:sz w:val="28"/>
          <w:szCs w:val="28"/>
        </w:rPr>
        <w:t>контур</w:t>
      </w:r>
      <w:r w:rsidR="009E63FD" w:rsidRPr="00725C03">
        <w:rPr>
          <w:rFonts w:ascii="Times New Roman" w:hAnsi="Times New Roman" w:cs="Times New Roman"/>
          <w:sz w:val="28"/>
          <w:szCs w:val="28"/>
        </w:rPr>
        <w:t xml:space="preserve"> на вид</w:t>
      </w:r>
      <w:r w:rsidR="004B7D7C">
        <w:rPr>
          <w:rFonts w:ascii="Times New Roman" w:hAnsi="Times New Roman" w:cs="Times New Roman"/>
          <w:sz w:val="28"/>
          <w:szCs w:val="28"/>
        </w:rPr>
        <w:t>ах спереди и</w:t>
      </w:r>
      <w:r w:rsidR="009E63FD" w:rsidRPr="00725C03">
        <w:rPr>
          <w:rFonts w:ascii="Times New Roman" w:hAnsi="Times New Roman" w:cs="Times New Roman"/>
          <w:sz w:val="28"/>
          <w:szCs w:val="28"/>
        </w:rPr>
        <w:t xml:space="preserve"> сверху изобразить только для призматического отверстия 10х13 и отверстия ø</w:t>
      </w:r>
      <w:r w:rsidR="00B76F6D">
        <w:rPr>
          <w:rFonts w:ascii="Times New Roman" w:hAnsi="Times New Roman" w:cs="Times New Roman"/>
          <w:sz w:val="28"/>
          <w:szCs w:val="28"/>
        </w:rPr>
        <w:t xml:space="preserve"> 30мм; </w:t>
      </w:r>
      <w:r w:rsidR="00A20B53">
        <w:rPr>
          <w:rFonts w:ascii="Times New Roman" w:hAnsi="Times New Roman" w:cs="Times New Roman"/>
          <w:sz w:val="28"/>
          <w:szCs w:val="28"/>
        </w:rPr>
        <w:t xml:space="preserve">на виде слева изобразить </w:t>
      </w:r>
      <w:r w:rsidR="00B76F6D">
        <w:rPr>
          <w:rFonts w:ascii="Times New Roman" w:hAnsi="Times New Roman" w:cs="Times New Roman"/>
          <w:sz w:val="28"/>
          <w:szCs w:val="28"/>
        </w:rPr>
        <w:t>остальные элементы внутренней конструкции,</w:t>
      </w:r>
      <w:r w:rsidR="009E63FD" w:rsidRPr="00725C03">
        <w:rPr>
          <w:rFonts w:ascii="Times New Roman" w:hAnsi="Times New Roman" w:cs="Times New Roman"/>
          <w:sz w:val="28"/>
          <w:szCs w:val="28"/>
        </w:rPr>
        <w:t xml:space="preserve"> </w:t>
      </w:r>
      <w:r w:rsidR="009E345D" w:rsidRPr="00725C03">
        <w:rPr>
          <w:rFonts w:ascii="Times New Roman" w:hAnsi="Times New Roman" w:cs="Times New Roman"/>
          <w:sz w:val="28"/>
          <w:szCs w:val="28"/>
        </w:rPr>
        <w:t>в соответствие с правилами стандарта.</w:t>
      </w:r>
      <w:r w:rsidR="00B76F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C03" w:rsidRDefault="00015684" w:rsidP="00725C03">
      <w:pPr>
        <w:pStyle w:val="aa"/>
        <w:numPr>
          <w:ilvl w:val="0"/>
          <w:numId w:val="1"/>
        </w:numPr>
        <w:tabs>
          <w:tab w:val="left" w:pos="426"/>
        </w:tabs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Цилиндрическое сквозное отверстие диаметром 30мм расположено в центре </w:t>
      </w:r>
      <w:r w:rsidR="009E63FD">
        <w:rPr>
          <w:rFonts w:ascii="Times New Roman" w:hAnsi="Times New Roman" w:cs="Times New Roman"/>
          <w:sz w:val="28"/>
          <w:szCs w:val="28"/>
        </w:rPr>
        <w:t>поверхности</w:t>
      </w:r>
      <w:r>
        <w:rPr>
          <w:rFonts w:ascii="Times New Roman" w:hAnsi="Times New Roman" w:cs="Times New Roman"/>
          <w:sz w:val="28"/>
          <w:szCs w:val="28"/>
        </w:rPr>
        <w:t>, размером 40х40.</w:t>
      </w:r>
    </w:p>
    <w:tbl>
      <w:tblPr>
        <w:tblStyle w:val="a9"/>
        <w:tblpPr w:leftFromText="180" w:rightFromText="180" w:vertAnchor="page" w:horzAnchor="margin" w:tblpY="4741"/>
        <w:tblW w:w="9634" w:type="dxa"/>
        <w:tblLook w:val="04A0" w:firstRow="1" w:lastRow="0" w:firstColumn="1" w:lastColumn="0" w:noHBand="0" w:noVBand="1"/>
      </w:tblPr>
      <w:tblGrid>
        <w:gridCol w:w="846"/>
        <w:gridCol w:w="4961"/>
        <w:gridCol w:w="3827"/>
      </w:tblGrid>
      <w:tr w:rsidR="00725C03" w:rsidTr="008E0FD9">
        <w:tc>
          <w:tcPr>
            <w:tcW w:w="846" w:type="dxa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41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410B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</w:p>
        </w:tc>
        <w:tc>
          <w:tcPr>
            <w:tcW w:w="3827" w:type="dxa"/>
          </w:tcPr>
          <w:p w:rsidR="00725C03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 </w:t>
            </w:r>
          </w:p>
        </w:tc>
      </w:tr>
      <w:tr w:rsidR="00725C03" w:rsidTr="008E0FD9">
        <w:tc>
          <w:tcPr>
            <w:tcW w:w="846" w:type="dxa"/>
          </w:tcPr>
          <w:p w:rsidR="00725C03" w:rsidRPr="0054410B" w:rsidRDefault="00725C03" w:rsidP="008E0FD9">
            <w:pPr>
              <w:pStyle w:val="aa"/>
              <w:numPr>
                <w:ilvl w:val="0"/>
                <w:numId w:val="2"/>
              </w:num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410B">
              <w:rPr>
                <w:rFonts w:ascii="Times New Roman" w:hAnsi="Times New Roman" w:cs="Times New Roman"/>
                <w:sz w:val="24"/>
                <w:szCs w:val="24"/>
              </w:rPr>
              <w:t>Какие изображения представлены</w:t>
            </w:r>
          </w:p>
        </w:tc>
        <w:tc>
          <w:tcPr>
            <w:tcW w:w="3827" w:type="dxa"/>
          </w:tcPr>
          <w:p w:rsidR="00725C03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03" w:rsidTr="008E0FD9">
        <w:trPr>
          <w:trHeight w:val="749"/>
        </w:trPr>
        <w:tc>
          <w:tcPr>
            <w:tcW w:w="846" w:type="dxa"/>
          </w:tcPr>
          <w:p w:rsidR="00725C03" w:rsidRPr="0054410B" w:rsidRDefault="00725C03" w:rsidP="008E0FD9">
            <w:pPr>
              <w:pStyle w:val="aa"/>
              <w:numPr>
                <w:ilvl w:val="0"/>
                <w:numId w:val="2"/>
              </w:num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410B">
              <w:rPr>
                <w:rFonts w:ascii="Times New Roman" w:hAnsi="Times New Roman" w:cs="Times New Roman"/>
                <w:sz w:val="24"/>
                <w:szCs w:val="24"/>
              </w:rPr>
              <w:t>Какую форму имеет деталь</w:t>
            </w:r>
          </w:p>
        </w:tc>
        <w:tc>
          <w:tcPr>
            <w:tcW w:w="3827" w:type="dxa"/>
          </w:tcPr>
          <w:p w:rsidR="00725C03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0B" w:rsidRDefault="0054410B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10B" w:rsidRPr="00AE09F5" w:rsidRDefault="0054410B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03" w:rsidTr="008E0FD9">
        <w:tc>
          <w:tcPr>
            <w:tcW w:w="846" w:type="dxa"/>
          </w:tcPr>
          <w:p w:rsidR="00725C03" w:rsidRPr="0054410B" w:rsidRDefault="00725C03" w:rsidP="008E0FD9">
            <w:pPr>
              <w:pStyle w:val="aa"/>
              <w:numPr>
                <w:ilvl w:val="0"/>
                <w:numId w:val="2"/>
              </w:num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410B">
              <w:rPr>
                <w:rFonts w:ascii="Times New Roman" w:hAnsi="Times New Roman" w:cs="Times New Roman"/>
                <w:sz w:val="24"/>
                <w:szCs w:val="24"/>
              </w:rPr>
              <w:t>Габаритные размеры детали</w:t>
            </w:r>
          </w:p>
        </w:tc>
        <w:tc>
          <w:tcPr>
            <w:tcW w:w="3827" w:type="dxa"/>
          </w:tcPr>
          <w:p w:rsidR="00725C03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03" w:rsidTr="008E0FD9">
        <w:tc>
          <w:tcPr>
            <w:tcW w:w="846" w:type="dxa"/>
          </w:tcPr>
          <w:p w:rsidR="00725C03" w:rsidRPr="0054410B" w:rsidRDefault="00725C03" w:rsidP="008E0FD9">
            <w:pPr>
              <w:pStyle w:val="aa"/>
              <w:numPr>
                <w:ilvl w:val="0"/>
                <w:numId w:val="2"/>
              </w:num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410B">
              <w:rPr>
                <w:rFonts w:ascii="Times New Roman" w:hAnsi="Times New Roman" w:cs="Times New Roman"/>
                <w:sz w:val="24"/>
                <w:szCs w:val="24"/>
              </w:rPr>
              <w:t>Сколько плоскостей симметрии, какие</w:t>
            </w:r>
          </w:p>
        </w:tc>
        <w:tc>
          <w:tcPr>
            <w:tcW w:w="3827" w:type="dxa"/>
          </w:tcPr>
          <w:p w:rsidR="00725C03" w:rsidRPr="00AE09F5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03" w:rsidTr="008E0FD9">
        <w:tc>
          <w:tcPr>
            <w:tcW w:w="846" w:type="dxa"/>
          </w:tcPr>
          <w:p w:rsidR="00725C03" w:rsidRPr="0054410B" w:rsidRDefault="00725C03" w:rsidP="008E0FD9">
            <w:pPr>
              <w:pStyle w:val="aa"/>
              <w:numPr>
                <w:ilvl w:val="0"/>
                <w:numId w:val="2"/>
              </w:num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410B">
              <w:rPr>
                <w:rFonts w:ascii="Times New Roman" w:hAnsi="Times New Roman" w:cs="Times New Roman"/>
                <w:sz w:val="24"/>
                <w:szCs w:val="24"/>
              </w:rPr>
              <w:t>Сколько цилиндрических отверстий, размер диаметра.</w:t>
            </w:r>
          </w:p>
        </w:tc>
        <w:tc>
          <w:tcPr>
            <w:tcW w:w="3827" w:type="dxa"/>
          </w:tcPr>
          <w:p w:rsidR="00725C03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03" w:rsidTr="008E0FD9">
        <w:tc>
          <w:tcPr>
            <w:tcW w:w="846" w:type="dxa"/>
          </w:tcPr>
          <w:p w:rsidR="00725C03" w:rsidRPr="0054410B" w:rsidRDefault="00725C03" w:rsidP="008E0FD9">
            <w:pPr>
              <w:pStyle w:val="aa"/>
              <w:numPr>
                <w:ilvl w:val="0"/>
                <w:numId w:val="2"/>
              </w:num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410B">
              <w:rPr>
                <w:rFonts w:ascii="Times New Roman" w:hAnsi="Times New Roman" w:cs="Times New Roman"/>
                <w:sz w:val="24"/>
                <w:szCs w:val="24"/>
              </w:rPr>
              <w:t>Сколько овальных отверстий, размеры (высота, радиус)</w:t>
            </w:r>
          </w:p>
        </w:tc>
        <w:tc>
          <w:tcPr>
            <w:tcW w:w="3827" w:type="dxa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03" w:rsidTr="008E0FD9">
        <w:tc>
          <w:tcPr>
            <w:tcW w:w="846" w:type="dxa"/>
          </w:tcPr>
          <w:p w:rsidR="00725C03" w:rsidRPr="0054410B" w:rsidRDefault="00725C03" w:rsidP="008E0FD9">
            <w:pPr>
              <w:pStyle w:val="aa"/>
              <w:numPr>
                <w:ilvl w:val="0"/>
                <w:numId w:val="2"/>
              </w:num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410B">
              <w:rPr>
                <w:rFonts w:ascii="Times New Roman" w:hAnsi="Times New Roman" w:cs="Times New Roman"/>
                <w:sz w:val="24"/>
                <w:szCs w:val="24"/>
              </w:rPr>
              <w:t>Радиус скругления верхних углов стенки</w:t>
            </w:r>
          </w:p>
        </w:tc>
        <w:tc>
          <w:tcPr>
            <w:tcW w:w="3827" w:type="dxa"/>
          </w:tcPr>
          <w:p w:rsidR="00725C03" w:rsidRPr="00C44BC1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03" w:rsidTr="008E0FD9">
        <w:tc>
          <w:tcPr>
            <w:tcW w:w="846" w:type="dxa"/>
          </w:tcPr>
          <w:p w:rsidR="00725C03" w:rsidRPr="0054410B" w:rsidRDefault="00725C03" w:rsidP="008E0FD9">
            <w:pPr>
              <w:pStyle w:val="aa"/>
              <w:numPr>
                <w:ilvl w:val="0"/>
                <w:numId w:val="2"/>
              </w:num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410B">
              <w:rPr>
                <w:rFonts w:ascii="Times New Roman" w:hAnsi="Times New Roman" w:cs="Times New Roman"/>
                <w:sz w:val="24"/>
                <w:szCs w:val="24"/>
              </w:rPr>
              <w:t>Размер призматического сквозного отверстия</w:t>
            </w:r>
          </w:p>
        </w:tc>
        <w:tc>
          <w:tcPr>
            <w:tcW w:w="3827" w:type="dxa"/>
          </w:tcPr>
          <w:p w:rsidR="00725C03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03" w:rsidTr="008E0FD9">
        <w:tc>
          <w:tcPr>
            <w:tcW w:w="846" w:type="dxa"/>
          </w:tcPr>
          <w:p w:rsidR="00725C03" w:rsidRPr="0054410B" w:rsidRDefault="00725C03" w:rsidP="008E0FD9">
            <w:pPr>
              <w:pStyle w:val="aa"/>
              <w:numPr>
                <w:ilvl w:val="0"/>
                <w:numId w:val="2"/>
              </w:num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410B">
              <w:rPr>
                <w:rFonts w:ascii="Times New Roman" w:hAnsi="Times New Roman" w:cs="Times New Roman"/>
                <w:sz w:val="24"/>
                <w:szCs w:val="24"/>
              </w:rPr>
              <w:t xml:space="preserve">Возвышение призматического отверстия </w:t>
            </w:r>
            <w:r w:rsidR="00B76F6D" w:rsidRPr="0054410B">
              <w:rPr>
                <w:rFonts w:ascii="Times New Roman" w:hAnsi="Times New Roman" w:cs="Times New Roman"/>
                <w:sz w:val="24"/>
                <w:szCs w:val="24"/>
              </w:rPr>
              <w:t xml:space="preserve">10х12 (мм) </w:t>
            </w:r>
            <w:r w:rsidRPr="0054410B">
              <w:rPr>
                <w:rFonts w:ascii="Times New Roman" w:hAnsi="Times New Roman" w:cs="Times New Roman"/>
                <w:sz w:val="24"/>
                <w:szCs w:val="24"/>
              </w:rPr>
              <w:t>от основания</w:t>
            </w:r>
          </w:p>
        </w:tc>
        <w:tc>
          <w:tcPr>
            <w:tcW w:w="3827" w:type="dxa"/>
          </w:tcPr>
          <w:p w:rsidR="00725C03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03" w:rsidTr="008E0FD9">
        <w:tc>
          <w:tcPr>
            <w:tcW w:w="846" w:type="dxa"/>
          </w:tcPr>
          <w:p w:rsidR="00725C03" w:rsidRPr="0054410B" w:rsidRDefault="00725C03" w:rsidP="008E0FD9">
            <w:pPr>
              <w:pStyle w:val="aa"/>
              <w:numPr>
                <w:ilvl w:val="0"/>
                <w:numId w:val="2"/>
              </w:num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410B">
              <w:rPr>
                <w:rFonts w:ascii="Times New Roman" w:hAnsi="Times New Roman" w:cs="Times New Roman"/>
                <w:sz w:val="24"/>
                <w:szCs w:val="24"/>
              </w:rPr>
              <w:t>Радиус полуцилиндрической части</w:t>
            </w:r>
          </w:p>
        </w:tc>
        <w:tc>
          <w:tcPr>
            <w:tcW w:w="3827" w:type="dxa"/>
          </w:tcPr>
          <w:p w:rsidR="00725C03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03" w:rsidTr="008E0FD9">
        <w:tc>
          <w:tcPr>
            <w:tcW w:w="846" w:type="dxa"/>
          </w:tcPr>
          <w:p w:rsidR="00725C03" w:rsidRPr="0054410B" w:rsidRDefault="00725C03" w:rsidP="008E0FD9">
            <w:pPr>
              <w:pStyle w:val="aa"/>
              <w:numPr>
                <w:ilvl w:val="0"/>
                <w:numId w:val="2"/>
              </w:num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410B">
              <w:rPr>
                <w:rFonts w:ascii="Times New Roman" w:hAnsi="Times New Roman" w:cs="Times New Roman"/>
                <w:sz w:val="24"/>
                <w:szCs w:val="24"/>
              </w:rPr>
              <w:t>Возвышение центра полуцилиндрической части от основания</w:t>
            </w:r>
          </w:p>
        </w:tc>
        <w:tc>
          <w:tcPr>
            <w:tcW w:w="3827" w:type="dxa"/>
          </w:tcPr>
          <w:p w:rsidR="00725C03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03" w:rsidTr="008E0FD9">
        <w:tc>
          <w:tcPr>
            <w:tcW w:w="846" w:type="dxa"/>
          </w:tcPr>
          <w:p w:rsidR="00725C03" w:rsidRPr="0054410B" w:rsidRDefault="00725C03" w:rsidP="008E0FD9">
            <w:pPr>
              <w:pStyle w:val="aa"/>
              <w:numPr>
                <w:ilvl w:val="0"/>
                <w:numId w:val="2"/>
              </w:num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410B">
              <w:rPr>
                <w:rFonts w:ascii="Times New Roman" w:hAnsi="Times New Roman" w:cs="Times New Roman"/>
                <w:sz w:val="24"/>
                <w:szCs w:val="24"/>
              </w:rPr>
              <w:t>Расстояние между вертикальными осями овальных отверстий</w:t>
            </w:r>
          </w:p>
        </w:tc>
        <w:tc>
          <w:tcPr>
            <w:tcW w:w="3827" w:type="dxa"/>
          </w:tcPr>
          <w:p w:rsidR="00725C03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C03" w:rsidTr="008E0FD9">
        <w:tc>
          <w:tcPr>
            <w:tcW w:w="9634" w:type="dxa"/>
            <w:gridSpan w:val="3"/>
          </w:tcPr>
          <w:p w:rsidR="00725C03" w:rsidRPr="0054410B" w:rsidRDefault="00725C03" w:rsidP="008E0FD9">
            <w:pPr>
              <w:tabs>
                <w:tab w:val="left" w:pos="226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410B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анализ поможет вам выполнить вычерчивание и принесёт 2 балла</w:t>
            </w:r>
          </w:p>
        </w:tc>
      </w:tr>
    </w:tbl>
    <w:p w:rsidR="0054410B" w:rsidRDefault="00725C03" w:rsidP="003806CD">
      <w:pPr>
        <w:pStyle w:val="aa"/>
        <w:numPr>
          <w:ilvl w:val="0"/>
          <w:numId w:val="1"/>
        </w:numPr>
        <w:tabs>
          <w:tab w:val="left" w:pos="426"/>
        </w:tabs>
        <w:spacing w:after="0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54410B">
        <w:rPr>
          <w:rFonts w:ascii="Times New Roman" w:hAnsi="Times New Roman" w:cs="Times New Roman"/>
          <w:sz w:val="28"/>
          <w:szCs w:val="28"/>
        </w:rPr>
        <w:t xml:space="preserve"> Таблица 1. Анализ формы детали ПОЛЗУН</w:t>
      </w:r>
    </w:p>
    <w:p w:rsidR="008E0FD9" w:rsidRDefault="008E0FD9" w:rsidP="0054410B">
      <w:pPr>
        <w:pStyle w:val="aa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725C03" w:rsidRPr="0054410B" w:rsidRDefault="00A20B53" w:rsidP="0054410B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4410B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54410B">
        <w:rPr>
          <w:rFonts w:ascii="Times New Roman" w:hAnsi="Times New Roman" w:cs="Times New Roman"/>
          <w:sz w:val="28"/>
          <w:szCs w:val="28"/>
        </w:rPr>
        <w:t xml:space="preserve">На отдельном формате вычертить изометрическую проекцию детали с вырезом ¼ части, нанести габаритные размеры. Суммарная оценка 56 баллов. </w:t>
      </w:r>
    </w:p>
    <w:sectPr w:rsidR="00725C03" w:rsidRPr="0054410B" w:rsidSect="008E0FD9">
      <w:headerReference w:type="default" r:id="rId9"/>
      <w:footerReference w:type="default" r:id="rId10"/>
      <w:pgSz w:w="11906" w:h="16838"/>
      <w:pgMar w:top="1134" w:right="850" w:bottom="709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9D8" w:rsidRDefault="00D579D8" w:rsidP="006D0B49">
      <w:pPr>
        <w:spacing w:after="0" w:line="240" w:lineRule="auto"/>
      </w:pPr>
      <w:r>
        <w:separator/>
      </w:r>
    </w:p>
  </w:endnote>
  <w:endnote w:type="continuationSeparator" w:id="0">
    <w:p w:rsidR="00D579D8" w:rsidRDefault="00D579D8" w:rsidP="006D0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B49" w:rsidRDefault="006D0B49">
    <w:pPr>
      <w:pStyle w:val="a5"/>
    </w:pPr>
  </w:p>
  <w:p w:rsidR="006D0B49" w:rsidRDefault="006D0B49">
    <w:pPr>
      <w:pStyle w:val="a5"/>
    </w:pPr>
  </w:p>
  <w:p w:rsidR="006D0B49" w:rsidRDefault="006D0B49">
    <w:pPr>
      <w:pStyle w:val="a5"/>
    </w:pPr>
  </w:p>
  <w:p w:rsidR="006D0B49" w:rsidRDefault="006D0B49">
    <w:pPr>
      <w:pStyle w:val="a5"/>
    </w:pPr>
  </w:p>
  <w:p w:rsidR="006D0B49" w:rsidRDefault="006D0B49">
    <w:pPr>
      <w:pStyle w:val="a5"/>
    </w:pPr>
  </w:p>
  <w:p w:rsidR="006D0B49" w:rsidRDefault="006D0B49">
    <w:pPr>
      <w:pStyle w:val="a5"/>
    </w:pPr>
  </w:p>
  <w:p w:rsidR="006D0B49" w:rsidRDefault="006D0B49">
    <w:pPr>
      <w:pStyle w:val="a5"/>
    </w:pPr>
  </w:p>
  <w:p w:rsidR="006D0B49" w:rsidRDefault="006D0B49">
    <w:pPr>
      <w:pStyle w:val="a5"/>
    </w:pPr>
  </w:p>
  <w:p w:rsidR="006D0B49" w:rsidRDefault="006D0B49">
    <w:pPr>
      <w:pStyle w:val="a5"/>
    </w:pPr>
  </w:p>
  <w:p w:rsidR="006D0B49" w:rsidRDefault="006D0B49">
    <w:pPr>
      <w:pStyle w:val="a5"/>
    </w:pPr>
  </w:p>
  <w:p w:rsidR="006D0B49" w:rsidRDefault="006D0B49">
    <w:pPr>
      <w:pStyle w:val="a5"/>
    </w:pPr>
  </w:p>
  <w:p w:rsidR="006D0B49" w:rsidRDefault="006D0B49">
    <w:pPr>
      <w:pStyle w:val="a5"/>
    </w:pPr>
  </w:p>
  <w:p w:rsidR="006D0B49" w:rsidRDefault="006D0B4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9D8" w:rsidRDefault="00D579D8" w:rsidP="006D0B49">
      <w:pPr>
        <w:spacing w:after="0" w:line="240" w:lineRule="auto"/>
      </w:pPr>
      <w:r>
        <w:separator/>
      </w:r>
    </w:p>
  </w:footnote>
  <w:footnote w:type="continuationSeparator" w:id="0">
    <w:p w:rsidR="00D579D8" w:rsidRDefault="00D579D8" w:rsidP="006D0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3FD" w:rsidRDefault="009E63FD" w:rsidP="009E63FD">
    <w:pPr>
      <w:pStyle w:val="a3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ГАОУ ДПО "Ленинградский областной институт развития образования"</w:t>
    </w:r>
  </w:p>
  <w:p w:rsidR="009E63FD" w:rsidRDefault="009E63FD" w:rsidP="009E63FD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ФГБОУ ВПО БГТУ "ВОЕНМЕХ" им. </w:t>
    </w:r>
    <w:proofErr w:type="spellStart"/>
    <w:r>
      <w:rPr>
        <w:rFonts w:ascii="Times New Roman" w:hAnsi="Times New Roman" w:cs="Times New Roman"/>
        <w:sz w:val="24"/>
        <w:szCs w:val="24"/>
      </w:rPr>
      <w:t>Д.Ф.Устинова</w:t>
    </w:r>
    <w:proofErr w:type="spellEnd"/>
  </w:p>
  <w:tbl>
    <w:tblPr>
      <w:tblW w:w="5099" w:type="pct"/>
      <w:tblCellSpacing w:w="0" w:type="dxa"/>
      <w:tblCellMar>
        <w:top w:w="45" w:type="dxa"/>
        <w:left w:w="45" w:type="dxa"/>
        <w:bottom w:w="45" w:type="dxa"/>
        <w:right w:w="45" w:type="dxa"/>
      </w:tblCellMar>
      <w:tblLook w:val="04A0" w:firstRow="1" w:lastRow="0" w:firstColumn="1" w:lastColumn="0" w:noHBand="0" w:noVBand="1"/>
    </w:tblPr>
    <w:tblGrid>
      <w:gridCol w:w="9540"/>
    </w:tblGrid>
    <w:tr w:rsidR="009E63FD" w:rsidTr="009E63FD">
      <w:trPr>
        <w:trHeight w:val="194"/>
        <w:tblCellSpacing w:w="0" w:type="dxa"/>
      </w:trPr>
      <w:tc>
        <w:tcPr>
          <w:tcW w:w="0" w:type="auto"/>
          <w:vAlign w:val="center"/>
          <w:hideMark/>
        </w:tcPr>
        <w:p w:rsidR="009E63FD" w:rsidRDefault="009E63FD" w:rsidP="009E63F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176530</wp:posOffset>
                </wp:positionV>
                <wp:extent cx="1905000" cy="45085"/>
                <wp:effectExtent l="0" t="0" r="0" b="0"/>
                <wp:wrapTopAndBottom/>
                <wp:docPr id="3" name="Рисунок 3" descr="https://intellect.lokos.net/images/bottom_header_lin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https://intellect.lokos.net/images/bottom_header_lin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45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ГБОУ ДОД Центр "Интеллект"</w:t>
          </w:r>
        </w:p>
      </w:tc>
    </w:tr>
  </w:tbl>
  <w:p w:rsidR="009E63FD" w:rsidRDefault="009E63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17833"/>
    <w:multiLevelType w:val="hybridMultilevel"/>
    <w:tmpl w:val="D2D24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6D232A"/>
    <w:multiLevelType w:val="hybridMultilevel"/>
    <w:tmpl w:val="6C626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145"/>
    <w:rsid w:val="00015684"/>
    <w:rsid w:val="00075AB1"/>
    <w:rsid w:val="000C16EB"/>
    <w:rsid w:val="000C1E4D"/>
    <w:rsid w:val="000E6320"/>
    <w:rsid w:val="0014493A"/>
    <w:rsid w:val="001C04B0"/>
    <w:rsid w:val="001C4BE5"/>
    <w:rsid w:val="002310C3"/>
    <w:rsid w:val="00356173"/>
    <w:rsid w:val="004B7D7C"/>
    <w:rsid w:val="00520149"/>
    <w:rsid w:val="0054410B"/>
    <w:rsid w:val="005B7912"/>
    <w:rsid w:val="00672631"/>
    <w:rsid w:val="006D0B49"/>
    <w:rsid w:val="00725C03"/>
    <w:rsid w:val="007E38D3"/>
    <w:rsid w:val="00826249"/>
    <w:rsid w:val="008E0FD9"/>
    <w:rsid w:val="009009B0"/>
    <w:rsid w:val="009A2327"/>
    <w:rsid w:val="009B01F8"/>
    <w:rsid w:val="009E345D"/>
    <w:rsid w:val="009E63FD"/>
    <w:rsid w:val="00A20B53"/>
    <w:rsid w:val="00A374C6"/>
    <w:rsid w:val="00AA01F6"/>
    <w:rsid w:val="00AE09F5"/>
    <w:rsid w:val="00B05145"/>
    <w:rsid w:val="00B17447"/>
    <w:rsid w:val="00B76F6D"/>
    <w:rsid w:val="00C00E63"/>
    <w:rsid w:val="00C034A7"/>
    <w:rsid w:val="00C44BC1"/>
    <w:rsid w:val="00D579D8"/>
    <w:rsid w:val="00D66FB0"/>
    <w:rsid w:val="00D706DB"/>
    <w:rsid w:val="00E075BE"/>
    <w:rsid w:val="00E83EC2"/>
    <w:rsid w:val="00FD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547D86B-256D-4A83-B687-53638D1DA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0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0B49"/>
  </w:style>
  <w:style w:type="paragraph" w:styleId="a5">
    <w:name w:val="footer"/>
    <w:basedOn w:val="a"/>
    <w:link w:val="a6"/>
    <w:uiPriority w:val="99"/>
    <w:unhideWhenUsed/>
    <w:rsid w:val="006D0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0B49"/>
  </w:style>
  <w:style w:type="paragraph" w:styleId="a7">
    <w:name w:val="Balloon Text"/>
    <w:basedOn w:val="a"/>
    <w:link w:val="a8"/>
    <w:uiPriority w:val="99"/>
    <w:semiHidden/>
    <w:unhideWhenUsed/>
    <w:rsid w:val="006D0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0B4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9E3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E3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2335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2019-01-28T20:59:00Z</cp:lastPrinted>
  <dcterms:created xsi:type="dcterms:W3CDTF">2019-01-13T17:16:00Z</dcterms:created>
  <dcterms:modified xsi:type="dcterms:W3CDTF">2019-03-10T08:28:00Z</dcterms:modified>
</cp:coreProperties>
</file>